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A3358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3D60FD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</w:t>
      </w:r>
      <w:r w:rsidR="003D60FD">
        <w:rPr>
          <w:rFonts w:ascii="Times New Roman" w:hAnsi="Times New Roman" w:cs="Times New Roman"/>
          <w:lang w:val="sr-Latn-CS"/>
        </w:rPr>
        <w:t xml:space="preserve">          </w:t>
      </w:r>
      <w:r>
        <w:rPr>
          <w:rFonts w:ascii="Times New Roman" w:hAnsi="Times New Roman" w:cs="Times New Roman"/>
          <w:lang w:val="sr-Latn-CS"/>
        </w:rPr>
        <w:t xml:space="preserve">                             </w:t>
      </w:r>
      <w:r w:rsidRPr="009A04C5">
        <w:rPr>
          <w:rFonts w:ascii="Times New Roman" w:hAnsi="Times New Roman" w:cs="Times New Roman"/>
          <w:lang w:val="sr-Latn-CS"/>
        </w:rPr>
        <w:t>Izdanje:</w:t>
      </w:r>
      <w:r w:rsidR="003D60FD">
        <w:rPr>
          <w:rFonts w:ascii="Times New Roman" w:hAnsi="Times New Roman" w:cs="Times New Roman"/>
          <w:lang w:val="sr-Latn-CS"/>
        </w:rPr>
        <w:t xml:space="preserve"> 1</w:t>
      </w:r>
      <w:r w:rsidR="0004713E">
        <w:rPr>
          <w:rFonts w:ascii="Times New Roman" w:hAnsi="Times New Roman" w:cs="Times New Roman"/>
          <w:lang w:val="sr-Latn-CS"/>
        </w:rPr>
        <w:t xml:space="preserve">   </w:t>
      </w:r>
      <w:r>
        <w:rPr>
          <w:rFonts w:ascii="Times New Roman" w:hAnsi="Times New Roman" w:cs="Times New Roman"/>
          <w:lang w:val="sr-Latn-CS"/>
        </w:rPr>
        <w:t xml:space="preserve">                           </w:t>
      </w:r>
      <w:r w:rsidR="003D60FD">
        <w:rPr>
          <w:rFonts w:ascii="Times New Roman" w:hAnsi="Times New Roman" w:cs="Times New Roman"/>
          <w:lang w:val="sr-Latn-CS"/>
        </w:rPr>
        <w:t xml:space="preserve">       </w:t>
      </w:r>
      <w:r>
        <w:rPr>
          <w:rFonts w:ascii="Times New Roman" w:hAnsi="Times New Roman" w:cs="Times New Roman"/>
          <w:lang w:val="sr-Latn-CS"/>
        </w:rPr>
        <w:t xml:space="preserve">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Izmena: </w:t>
      </w:r>
      <w:r w:rsidR="003D60FD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34156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RONO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ZYME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A (CT)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234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234156">
              <w:rPr>
                <w:rFonts w:ascii="Times-New-Roman" w:hAnsi="Times-New-Roman" w:cs="Times-New-Roman"/>
                <w:b/>
                <w:lang w:val="de-DE"/>
              </w:rPr>
              <w:t>04 8563 2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FA3ED0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FA3ED0">
              <w:rPr>
                <w:rFonts w:ascii="Times-New-Roman" w:hAnsi="Times-New-Roman" w:cs="Times-New-Roman"/>
              </w:rPr>
              <w:t>AG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Wurmisweg</w:t>
            </w:r>
            <w:proofErr w:type="spellEnd"/>
            <w:r>
              <w:rPr>
                <w:rFonts w:ascii="Times-New-Roman" w:hAnsi="Times-New-Roman" w:cs="Times-New-Roman"/>
              </w:rPr>
              <w:t xml:space="preserve">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CH-4303 </w:t>
            </w:r>
            <w:proofErr w:type="spellStart"/>
            <w:r>
              <w:rPr>
                <w:rFonts w:ascii="Times-New-Roman" w:hAnsi="Times-New-Roman" w:cs="Times-New-Roman"/>
              </w:rPr>
              <w:t>Kaiseraugst</w:t>
            </w:r>
            <w:proofErr w:type="spellEnd"/>
          </w:p>
          <w:p w:rsidR="00FA3ED0" w:rsidRDefault="00FA3ED0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Switzerland</w:t>
            </w:r>
          </w:p>
          <w:p w:rsidR="00152071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41-62 866 23 14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FA3ED0">
              <w:rPr>
                <w:rFonts w:ascii="Times-New-Roman" w:hAnsi="Times-New-Roman" w:cs="Times-New-Roman"/>
                <w:lang w:val="de-DE"/>
              </w:rPr>
              <w:t xml:space="preserve">41-62 866 25 10 </w:t>
            </w:r>
          </w:p>
          <w:p w:rsidR="004105AA" w:rsidRPr="008411F5" w:rsidRDefault="008411F5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sz w:val="16"/>
                <w:szCs w:val="16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3D60FD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3D60FD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3D60FD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3D60FD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3D60FD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3D60FD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3D60FD" w:rsidRDefault="00A3582C" w:rsidP="003D60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>.:</w:t>
            </w:r>
            <w:r w:rsidR="003D60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60FD" w:rsidRPr="00E073A5">
              <w:rPr>
                <w:rFonts w:ascii="Times New Roman" w:eastAsia="Times New Roman" w:hAnsi="Times New Roman" w:cs="Times New Roman"/>
              </w:rPr>
              <w:t>L</w:t>
            </w:r>
            <w:r w:rsidR="003D60FD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3D60FD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3D60FD" w:rsidP="003D60F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00"/>
        <w:gridCol w:w="90"/>
        <w:gridCol w:w="450"/>
        <w:gridCol w:w="3060"/>
        <w:gridCol w:w="2533"/>
      </w:tblGrid>
      <w:tr w:rsidR="00FC4D1B" w:rsidTr="00E34D54">
        <w:trPr>
          <w:trHeight w:val="9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A3622A">
        <w:trPr>
          <w:trHeight w:val="485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Pr="00456B94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4105AA" w:rsidP="00E34D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AD7EC8">
        <w:trPr>
          <w:trHeight w:val="260"/>
          <w:jc w:val="center"/>
        </w:trPr>
        <w:tc>
          <w:tcPr>
            <w:tcW w:w="4963" w:type="dxa"/>
            <w:gridSpan w:val="4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F4586F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osetljivost </w:t>
            </w:r>
            <w:r w:rsidR="00A3622A">
              <w:rPr>
                <w:rFonts w:ascii="Times-New-Roman" w:hAnsi="Times-New-Roman" w:cs="Times-New-Roman"/>
                <w:lang w:val="de-DE"/>
              </w:rPr>
              <w:t>pri udisanju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AD7E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AD7EC8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34D54">
        <w:trPr>
          <w:trHeight w:val="557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AD7EC8">
        <w:trPr>
          <w:trHeight w:val="117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AD7EC8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465"/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E13312">
        <w:trPr>
          <w:trHeight w:val="288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3796F" w:rsidP="00410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B23CDB">
              <w:rPr>
                <w:rFonts w:ascii="Times New Roman" w:hAnsi="Times New Roman" w:cs="Times New Roman"/>
                <w:lang w:val="de-DE"/>
              </w:rPr>
              <w:t>Sen</w:t>
            </w:r>
            <w:r w:rsidRPr="00B23CDB">
              <w:rPr>
                <w:rFonts w:ascii="Times New Roman" w:hAnsi="Times New Roman" w:cs="Times New Roman"/>
                <w:lang w:val="sr-Latn-RS"/>
              </w:rPr>
              <w:t>zibilizacija</w:t>
            </w:r>
            <w:r w:rsidRPr="00B23CDB">
              <w:rPr>
                <w:rFonts w:ascii="Times New Roman" w:hAnsi="Times New Roman" w:cs="Times New Roman"/>
                <w:lang w:val="de-DE"/>
              </w:rPr>
              <w:t>.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4600C2">
        <w:trPr>
          <w:trHeight w:val="582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Izaziva opekotine. </w:t>
            </w:r>
            <w:r w:rsidR="00147F3F">
              <w:rPr>
                <w:rFonts w:ascii="Times-New-Roman" w:hAnsi="Times-New-Roman" w:cs="Times-New-Roman"/>
                <w:lang w:val="de-DE"/>
              </w:rPr>
              <w:t xml:space="preserve">Štetno </w:t>
            </w:r>
            <w:r w:rsidR="00F4586F">
              <w:rPr>
                <w:rFonts w:ascii="Times-New-Roman" w:hAnsi="Times-New-Roman" w:cs="Times-New-Roman"/>
                <w:lang w:val="de-DE"/>
              </w:rPr>
              <w:t>u kontaktu sa k</w:t>
            </w:r>
            <w:r>
              <w:rPr>
                <w:rFonts w:ascii="Times-New-Roman" w:hAnsi="Times-New-Roman" w:cs="Times-New-Roman"/>
                <w:lang w:val="de-DE"/>
              </w:rPr>
              <w:t>ožom, može izazvati osetljivost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E13312">
        <w:trPr>
          <w:trHeight w:val="387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147F3F" w:rsidP="008512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Štetno </w:t>
            </w:r>
            <w:r w:rsidR="00F4586F">
              <w:rPr>
                <w:rFonts w:ascii="Times-New-Roman" w:hAnsi="Times-New-Roman" w:cs="Times-New-Roman"/>
                <w:lang w:val="de-DE"/>
              </w:rPr>
              <w:t>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B5251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7110B0" w:rsidP="007110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="00E13312" w:rsidRPr="00E93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13312" w:rsidRPr="00E93EB4">
              <w:rPr>
                <w:rFonts w:ascii="Times New Roman" w:hAnsi="Times New Roman" w:cs="Times New Roman"/>
                <w:b/>
                <w:bCs/>
              </w:rPr>
              <w:t>proizvoda</w:t>
            </w:r>
            <w:proofErr w:type="spellEnd"/>
            <w:r w:rsidR="00E13312" w:rsidRPr="00E93EB4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granulisani standardizovan kompleks enzima biotehnološkog porekla (Bacillus amyloliquefaciens) za mešavinu hrane za životinje</w:t>
            </w:r>
            <w:r w:rsidR="00E13312"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  <w:b/>
              </w:rPr>
              <w:t>Komponenta</w:t>
            </w:r>
            <w:proofErr w:type="spellEnd"/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7110B0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EINECS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="00D5775D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( po DSD/DPD)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</w:rPr>
              <w:t>udeo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(%)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A4469C" w:rsidRDefault="007110B0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</w:rPr>
              <w:t>Α</w:t>
            </w:r>
            <w:r>
              <w:rPr>
                <w:rFonts w:ascii="Times-New-Roman" w:hAnsi="Times-New-Roman" w:cs="Times-New-Roman"/>
              </w:rPr>
              <w:t xml:space="preserve">-Amylase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7110B0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9000-90-2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7110B0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232 565 6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Default="007110B0" w:rsidP="00F45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</w:t>
            </w:r>
          </w:p>
          <w:p w:rsidR="007110B0" w:rsidRDefault="007110B0" w:rsidP="00F45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  <w:p w:rsidR="007110B0" w:rsidRPr="00831D13" w:rsidRDefault="007110B0" w:rsidP="00F45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S22, S24, S36/37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586F" w:rsidRPr="00831D13" w:rsidRDefault="007110B0" w:rsidP="00F4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1-5</w:t>
            </w:r>
          </w:p>
        </w:tc>
      </w:tr>
      <w:tr w:rsidR="00147F3F" w:rsidTr="006B5251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38518E" w:rsidP="00E34D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Endo-1,3(4)-</w:t>
            </w:r>
            <w:r>
              <w:rPr>
                <w:rFonts w:ascii="Times New Roman" w:hAnsi="Times New Roman" w:cs="Times New Roman"/>
              </w:rPr>
              <w:t>β</w:t>
            </w:r>
            <w:r>
              <w:rPr>
                <w:rFonts w:ascii="Times-New-Roman" w:hAnsi="Times-New-Roman" w:cs="Times-New-Roman"/>
              </w:rPr>
              <w:t>-</w:t>
            </w:r>
            <w:proofErr w:type="spellStart"/>
            <w:r>
              <w:rPr>
                <w:rFonts w:ascii="Times-New-Roman" w:hAnsi="Times-New-Roman" w:cs="Times-New-Roman"/>
              </w:rPr>
              <w:t>glucanase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38518E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62213-14-3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F" w:rsidRDefault="0038518E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263 462 4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8E" w:rsidRDefault="0038518E" w:rsidP="003851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Xn</w:t>
            </w:r>
          </w:p>
          <w:p w:rsidR="0038518E" w:rsidRDefault="0038518E" w:rsidP="003851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R42</w:t>
            </w:r>
          </w:p>
          <w:p w:rsidR="00147F3F" w:rsidRDefault="0038518E" w:rsidP="0038518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  <w:lang w:val="de-DE"/>
              </w:rPr>
              <w:t>S22, S24, S36/37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F3F" w:rsidRDefault="0038518E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&lt; 5</w:t>
            </w:r>
          </w:p>
        </w:tc>
      </w:tr>
      <w:tr w:rsidR="00C464FB" w:rsidTr="00AD7EC8">
        <w:trPr>
          <w:trHeight w:val="28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DA295D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i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umiriti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AD7EC8">
              <w:rPr>
                <w:rFonts w:ascii="Times-New-Roman" w:hAnsi="Times-New-Roman" w:cs="Times-New-Roman"/>
              </w:rPr>
              <w:t>Ukoliko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AD7EC8">
              <w:rPr>
                <w:rFonts w:ascii="Times-New-Roman" w:hAnsi="Times-New-Roman" w:cs="Times-New-Roman"/>
              </w:rPr>
              <w:t>pojave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simptomi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lekara</w:t>
            </w:r>
            <w:proofErr w:type="spellEnd"/>
            <w:r w:rsidR="00CB461D">
              <w:rPr>
                <w:rFonts w:ascii="Times-New-Roman" w:hAnsi="Times-New-Roman" w:cs="Times-New-Roman"/>
              </w:rPr>
              <w:t>.</w:t>
            </w: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CB461D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r w:rsidR="00831D13">
              <w:rPr>
                <w:rFonts w:ascii="Times-New-Roman" w:hAnsi="Times-New-Roman" w:cs="Times-New-Roman"/>
              </w:rPr>
              <w:t>sprati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sa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dosta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vode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i</w:t>
            </w:r>
            <w:proofErr w:type="spellEnd"/>
            <w:r w:rsidR="00831D1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31D13">
              <w:rPr>
                <w:rFonts w:ascii="Times-New-Roman" w:hAnsi="Times-New-Roman" w:cs="Times-New-Roman"/>
              </w:rPr>
              <w:t>sapuna</w:t>
            </w:r>
            <w:proofErr w:type="spellEnd"/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AD7EC8"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 w:rsidR="00AD7EC8">
              <w:rPr>
                <w:rFonts w:ascii="Times-New-Roman" w:hAnsi="Times-New-Roman" w:cs="Times-New-Roman"/>
              </w:rPr>
              <w:t>koristiti</w:t>
            </w:r>
            <w:proofErr w:type="spellEnd"/>
            <w:r w:rsidR="00AD7EC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D7EC8">
              <w:rPr>
                <w:rFonts w:ascii="Times-New-Roman" w:hAnsi="Times-New-Roman" w:cs="Times-New-Roman"/>
              </w:rPr>
              <w:t>rastvarače</w:t>
            </w:r>
            <w:proofErr w:type="spellEnd"/>
            <w:r w:rsidR="00011E63">
              <w:rPr>
                <w:rFonts w:ascii="Times-New-Roman" w:hAnsi="Times-New-Roman" w:cs="Times-New-Roman"/>
              </w:rPr>
              <w:t>.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A295D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AD7EC8" w:rsidP="00AD7E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početi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10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CB461D">
              <w:rPr>
                <w:rFonts w:ascii="Times-New-Roman" w:hAnsi="Times-New-Roman" w:cs="Times-New-Roman"/>
              </w:rPr>
              <w:t>Držati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oko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širom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otvoreno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CB461D">
              <w:rPr>
                <w:rFonts w:ascii="Times-New-Roman" w:hAnsi="Times-New-Roman" w:cs="Times-New-Roman"/>
              </w:rPr>
              <w:t>toku</w:t>
            </w:r>
            <w:proofErr w:type="spellEnd"/>
            <w:r w:rsidR="00CB46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B461D">
              <w:rPr>
                <w:rFonts w:ascii="Times-New-Roman" w:hAnsi="Times-New-Roman" w:cs="Times-New-Roman"/>
              </w:rPr>
              <w:t>ispiranja</w:t>
            </w:r>
            <w:proofErr w:type="spellEnd"/>
            <w:r w:rsidR="00CB461D">
              <w:rPr>
                <w:rFonts w:ascii="Times-New-Roman" w:hAnsi="Times-New-Roman" w:cs="Times-New-Roman"/>
              </w:rPr>
              <w:t>.</w:t>
            </w:r>
            <w:r w:rsidR="00F65A6A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AD7EC8">
        <w:trPr>
          <w:trHeight w:val="198"/>
          <w:jc w:val="center"/>
        </w:trPr>
        <w:tc>
          <w:tcPr>
            <w:tcW w:w="487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AD7EC8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147F3F">
              <w:rPr>
                <w:rFonts w:ascii="Times-New-Roman" w:hAnsi="Times-New-Roman" w:cs="Times-New-Roman"/>
              </w:rPr>
              <w:t>.</w:t>
            </w:r>
          </w:p>
        </w:tc>
      </w:tr>
      <w:tr w:rsidR="005377C2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AD7EC8">
              <w:rPr>
                <w:rFonts w:ascii="Times-New-Roman" w:hAnsi="Times-New-Roman" w:cs="Times-New-Roman"/>
                <w:lang w:val="de-DE"/>
              </w:rPr>
              <w:t>Tretirati po simptomima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AD7EC8">
        <w:trPr>
          <w:trHeight w:val="465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77C2" w:rsidRPr="00A4469C" w:rsidRDefault="00011E6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AD7EC8" w:rsidRPr="002C21D4" w:rsidRDefault="00AD7EC8" w:rsidP="00AD7E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AD7EC8" w:rsidRPr="002C21D4" w:rsidRDefault="00AD7EC8" w:rsidP="00AD7EC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3D60FD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3D60FD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Izmena: </w:t>
      </w:r>
      <w:r w:rsidR="003D60FD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/</w:t>
      </w:r>
    </w:p>
    <w:p w:rsidR="00AD7EC8" w:rsidRDefault="00AD7EC8" w:rsidP="00AD7EC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AD7EC8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D7EC8">
              <w:rPr>
                <w:rFonts w:ascii="Times-New-Roman" w:hAnsi="Times-New-Roman" w:cs="Times-New-Roman"/>
                <w:lang w:val="de-DE"/>
              </w:rPr>
              <w:t xml:space="preserve">jak mlaz </w:t>
            </w:r>
            <w:r w:rsidR="007E59D4">
              <w:rPr>
                <w:rFonts w:ascii="Times-New-Roman" w:hAnsi="Times-New-Roman" w:cs="Times-New-Roman"/>
                <w:lang w:val="de-DE"/>
              </w:rPr>
              <w:t>vod</w:t>
            </w:r>
            <w:r w:rsidR="00AD7EC8">
              <w:rPr>
                <w:rFonts w:ascii="Times-New-Roman" w:hAnsi="Times-New-Roman" w:cs="Times-New-Roman"/>
                <w:lang w:val="de-DE"/>
              </w:rPr>
              <w:t>e, suv prah, penu, ugljen dioksid.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D7EC8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AD7EC8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Preduhitriti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gasove</w:t>
            </w:r>
            <w:proofErr w:type="spellEnd"/>
            <w:r>
              <w:rPr>
                <w:rFonts w:ascii="Times-New-Roman" w:hAnsi="Times-New-Roman" w:cs="Times-New-Roman"/>
              </w:rPr>
              <w:t>/pare/</w:t>
            </w:r>
            <w:proofErr w:type="spellStart"/>
            <w:r>
              <w:rPr>
                <w:rFonts w:ascii="Times-New-Roman" w:hAnsi="Times-New-Roman" w:cs="Times-New-Roman"/>
              </w:rPr>
              <w:t>maglu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2537F" w:rsidP="001253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2537F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1472BC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="00EA755B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A755B">
              <w:rPr>
                <w:rFonts w:ascii="Times-New-Roman" w:hAnsi="Times-New-Roman" w:cs="Times-New-Roman"/>
              </w:rPr>
              <w:t>čvrsti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 w:rsidR="0012537F">
              <w:rPr>
                <w:rFonts w:ascii="Times-New-Roman" w:hAnsi="Times-New-Roman" w:cs="Times-New-Roman"/>
              </w:rPr>
              <w:t>(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prašine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) </w:t>
            </w:r>
            <w:proofErr w:type="spellStart"/>
            <w:r w:rsidR="0012537F">
              <w:rPr>
                <w:rFonts w:ascii="Times-New-Roman" w:hAnsi="Times-New-Roman" w:cs="Times-New-Roman"/>
              </w:rPr>
              <w:t>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predati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na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odlaganje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otpada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Isprati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sa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dosta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vode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12537F">
              <w:rPr>
                <w:rFonts w:ascii="Times-New-Roman" w:hAnsi="Times-New-Roman" w:cs="Times-New-Roman"/>
              </w:rPr>
              <w:t>Izbegavati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formiranje</w:t>
            </w:r>
            <w:proofErr w:type="spellEnd"/>
            <w:r w:rsidR="0012537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12537F">
              <w:rPr>
                <w:rFonts w:ascii="Times-New-Roman" w:hAnsi="Times-New-Roman" w:cs="Times-New-Roman"/>
              </w:rPr>
              <w:t>aerosola</w:t>
            </w:r>
            <w:proofErr w:type="spellEnd"/>
            <w:r w:rsidR="0012537F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12537F" w:rsidP="00EA7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samo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dobro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provetrenim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prostorijama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Lokalna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neophodna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Transportovati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</w:t>
            </w:r>
            <w:r w:rsidR="00EA755B">
              <w:rPr>
                <w:rFonts w:ascii="Times-New-Roman" w:hAnsi="Times-New-Roman" w:cs="Times-New-Roman"/>
              </w:rPr>
              <w:t>u</w:t>
            </w:r>
            <w:r>
              <w:rPr>
                <w:rFonts w:ascii="Times-New-Roman" w:hAnsi="Times-New-Roman" w:cs="Times-New-Roman"/>
              </w:rPr>
              <w:t>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sistemima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mogućstvu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1472BC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12537F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 </w:t>
            </w:r>
            <w:proofErr w:type="spellStart"/>
            <w:r>
              <w:rPr>
                <w:rFonts w:ascii="Times-New-Roman" w:hAnsi="Times-New-Roman" w:cs="Times-New-Roman"/>
              </w:rPr>
              <w:t>obzirom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da je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granula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postoji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jako</w:t>
            </w:r>
            <w:proofErr w:type="spellEnd"/>
            <w:r>
              <w:rPr>
                <w:rFonts w:ascii="Times-New-Roman" w:hAnsi="Times-New-Roman" w:cs="Times-New-Roman"/>
              </w:rPr>
              <w:t xml:space="preserve"> mala </w:t>
            </w:r>
            <w:proofErr w:type="spellStart"/>
            <w:r>
              <w:rPr>
                <w:rFonts w:ascii="Times-New-Roman" w:hAnsi="Times-New-Roman" w:cs="Times-New-Roman"/>
              </w:rPr>
              <w:t>opasnost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ali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ipak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mehanički</w:t>
            </w:r>
            <w:proofErr w:type="spellEnd"/>
            <w:r>
              <w:rPr>
                <w:rFonts w:ascii="Times-New-Roman" w:hAnsi="Times-New-Roman" w:cs="Times-New-Roman"/>
              </w:rPr>
              <w:t xml:space="preserve"> rad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kome</w:t>
            </w:r>
            <w:proofErr w:type="spellEnd"/>
            <w:r>
              <w:rPr>
                <w:rFonts w:ascii="Times-New-Roman" w:hAnsi="Times-New-Roman" w:cs="Times-New-Roman"/>
              </w:rPr>
              <w:t xml:space="preserve">  se</w:t>
            </w:r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stvara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17B76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17B76" w:rsidRDefault="00117B76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materijali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rukovanje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Default="00117B76" w:rsidP="001253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Nerđajući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čelik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aluminijum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polietilen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802" w:rsidRPr="0012537F" w:rsidRDefault="00F418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2537F" w:rsidRPr="00A4469C" w:rsidRDefault="0012537F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Zaštititi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od </w:t>
            </w:r>
            <w:proofErr w:type="spellStart"/>
            <w:r>
              <w:rPr>
                <w:rFonts w:ascii="Times-New-Roman" w:hAnsi="Times-New-Roman" w:cs="Times-New-Roman"/>
              </w:rPr>
              <w:t>toplote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17B76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12537F">
              <w:rPr>
                <w:rFonts w:ascii="Times-New-Roman,Bold" w:hAnsi="Times-New-Roman,Bold" w:cs="Times-New-Roman,Bold"/>
                <w:bCs/>
              </w:rPr>
              <w:t>Rok</w:t>
            </w:r>
            <w:proofErr w:type="spellEnd"/>
            <w:r w:rsidRPr="0012537F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12537F">
              <w:rPr>
                <w:rFonts w:ascii="Times-New-Roman,Bold" w:hAnsi="Times-New-Roman,Bold" w:cs="Times-New-Roman,Bold"/>
                <w:bCs/>
              </w:rPr>
              <w:t>trajanja</w:t>
            </w:r>
            <w:proofErr w:type="spellEnd"/>
            <w:r w:rsidRPr="0012537F">
              <w:rPr>
                <w:rFonts w:ascii="Times-New-Roman,Bold" w:hAnsi="Times-New-Roman,Bold" w:cs="Times-New-Roman,Bold"/>
                <w:bCs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17B76" w:rsidRDefault="00117B76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24 </w:t>
            </w:r>
            <w:proofErr w:type="spellStart"/>
            <w:r>
              <w:rPr>
                <w:rFonts w:ascii="Times-New-Roman" w:hAnsi="Times-New-Roman" w:cs="Times-New-Roman"/>
              </w:rPr>
              <w:t>meseca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25 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, u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neotvorenoj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originalnoj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ambalaži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(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videti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rok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trajanja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na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etiketi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1472BC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Polietilen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plastika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pogodna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prehrambenu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industriju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17B7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1472BC"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117B76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76" w:rsidRPr="00A4469C" w:rsidRDefault="00117B76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7B76" w:rsidRPr="00A4469C" w:rsidRDefault="00117B76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47DDE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47DDE" w:rsidRDefault="00447DDE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47DDE" w:rsidRDefault="00447DDE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342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472BC" w:rsidRPr="00A4469C" w:rsidRDefault="001472BC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472BC" w:rsidRPr="00A4469C" w:rsidRDefault="00117B76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</w:tbl>
    <w:p w:rsidR="00117B76" w:rsidRPr="002C21D4" w:rsidRDefault="00117B76" w:rsidP="00117B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3D60FD" w:rsidRPr="002C21D4" w:rsidRDefault="003D60FD" w:rsidP="003D60F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17B76" w:rsidRDefault="00117B76" w:rsidP="00117B76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90"/>
        <w:gridCol w:w="1710"/>
        <w:gridCol w:w="5053"/>
      </w:tblGrid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85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1472BC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42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447DDE" w:rsidP="00054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054A79">
              <w:rPr>
                <w:rFonts w:ascii="Times-New-Roman" w:hAnsi="Times-New-Roman" w:cs="Times-New-Roman"/>
                <w:lang w:val="de-DE"/>
              </w:rPr>
              <w:t xml:space="preserve">direktnog rukovanja ili nenamernog prosipanja koristiti zaštitnu masku ili respirator </w:t>
            </w:r>
            <w:r>
              <w:rPr>
                <w:rFonts w:ascii="Times-New-Roman" w:hAnsi="Times-New-Roman" w:cs="Times-New-Roman"/>
                <w:lang w:val="de-DE"/>
              </w:rPr>
              <w:t>sa odgovarajućim filterom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054A79" w:rsidP="00054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rukavice (od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 neopren</w:t>
            </w:r>
            <w:r>
              <w:rPr>
                <w:rFonts w:ascii="Times-New-Roman" w:hAnsi="Times-New-Roman" w:cs="Times-New-Roman"/>
                <w:lang w:val="de-DE"/>
              </w:rPr>
              <w:t>a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 ili nitriln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 gum</w:t>
            </w:r>
            <w:r>
              <w:rPr>
                <w:rFonts w:ascii="Times-New-Roman" w:hAnsi="Times-New-Roman" w:cs="Times-New-Roman"/>
                <w:lang w:val="de-DE"/>
              </w:rPr>
              <w:t>e)</w:t>
            </w:r>
            <w:r w:rsidR="00447DDE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1472BC" w:rsidTr="00117B76">
        <w:trPr>
          <w:trHeight w:val="10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8302DE" w:rsidP="00054A79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</w:t>
            </w:r>
            <w:r w:rsidR="00447DDE">
              <w:rPr>
                <w:rFonts w:ascii="Times-New-Roman" w:hAnsi="Times-New-Roman" w:cs="Times-New-Roman"/>
                <w:lang w:val="de-DE"/>
              </w:rPr>
              <w:t>aštitne naočare</w:t>
            </w:r>
            <w:r w:rsidR="001472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472BC" w:rsidTr="00117B76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472BC" w:rsidRPr="00A4469C" w:rsidRDefault="00054A79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odeću.</w:t>
            </w:r>
          </w:p>
        </w:tc>
      </w:tr>
      <w:tr w:rsidR="001472BC" w:rsidTr="00054A7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054A79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054A79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1472BC" w:rsidTr="00054A79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Pr="00DC4F00" w:rsidRDefault="001472BC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74FD9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DC4F00" w:rsidTr="00117B76">
        <w:trPr>
          <w:trHeight w:val="465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117B76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54A79">
              <w:rPr>
                <w:rFonts w:ascii="Times-New-Roman" w:hAnsi="Times-New-Roman" w:cs="Times-New-Roman"/>
              </w:rPr>
              <w:t>granula</w:t>
            </w:r>
            <w:proofErr w:type="spellEnd"/>
            <w:r w:rsidR="002B13B9" w:rsidRPr="00A4469C">
              <w:rPr>
                <w:rFonts w:ascii="Times-New-Roman" w:hAnsi="Times-New-Roman" w:cs="Times-New-Roman"/>
              </w:rPr>
              <w:t>.</w:t>
            </w:r>
            <w:r w:rsidR="00054A7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54A79">
              <w:rPr>
                <w:rFonts w:ascii="Times-New-Roman" w:hAnsi="Times-New-Roman" w:cs="Times-New-Roman"/>
              </w:rPr>
              <w:t>Veličina</w:t>
            </w:r>
            <w:proofErr w:type="spellEnd"/>
            <w:r w:rsidR="00054A7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54A79">
              <w:rPr>
                <w:rFonts w:ascii="Times-New-Roman" w:hAnsi="Times-New-Roman" w:cs="Times-New-Roman"/>
              </w:rPr>
              <w:t>granula</w:t>
            </w:r>
            <w:proofErr w:type="spellEnd"/>
            <w:r w:rsidR="00054A79">
              <w:rPr>
                <w:rFonts w:ascii="Times-New-Roman" w:hAnsi="Times-New-Roman" w:cs="Times-New-Roman"/>
              </w:rPr>
              <w:t xml:space="preserve"> </w:t>
            </w:r>
            <w:r w:rsidR="00054A79">
              <w:rPr>
                <w:rFonts w:ascii="Times New Roman" w:hAnsi="Times New Roman" w:cs="Times New Roman"/>
              </w:rPr>
              <w:t>Ø</w:t>
            </w:r>
            <w:r w:rsidR="00054A79">
              <w:rPr>
                <w:rFonts w:ascii="Times-New-Roman" w:hAnsi="Times-New-Roman" w:cs="Times-New-Roman"/>
              </w:rPr>
              <w:t xml:space="preserve"> 600</w:t>
            </w:r>
            <w:r w:rsidR="00054A79">
              <w:rPr>
                <w:rFonts w:ascii="Times New Roman" w:hAnsi="Times New Roman" w:cs="Times New Roman"/>
              </w:rPr>
              <w:t>µ</w:t>
            </w:r>
            <w:r w:rsidR="00054A79">
              <w:rPr>
                <w:rFonts w:ascii="Times-New-Roman" w:hAnsi="Times-New-Roman" w:cs="Times-New-Roman"/>
              </w:rPr>
              <w:t>m</w:t>
            </w:r>
          </w:p>
        </w:tc>
      </w:tr>
      <w:tr w:rsidR="00DC4F00" w:rsidTr="00117B76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054A7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S</w:t>
            </w:r>
            <w:r w:rsidR="00C72846">
              <w:rPr>
                <w:rFonts w:ascii="Times-New-Roman" w:hAnsi="Times-New-Roman" w:cs="Times-New-Roman"/>
              </w:rPr>
              <w:t>vetlo</w:t>
            </w:r>
            <w:proofErr w:type="spellEnd"/>
            <w:r w:rsidR="00C72846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C72846">
              <w:rPr>
                <w:rFonts w:ascii="Times-New-Roman" w:hAnsi="Times-New-Roman" w:cs="Times-New-Roman"/>
              </w:rPr>
              <w:t>braon</w:t>
            </w:r>
            <w:proofErr w:type="spellEnd"/>
            <w:r w:rsidR="006D1224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DC4F00" w:rsidTr="00054A79">
        <w:trPr>
          <w:trHeight w:val="35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054A7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Slab, </w:t>
            </w:r>
            <w:proofErr w:type="spellStart"/>
            <w:r>
              <w:rPr>
                <w:rFonts w:ascii="Times-New-Roman" w:hAnsi="Times-New-Roman" w:cs="Times-New-Roman"/>
              </w:rPr>
              <w:t>kiselkast</w:t>
            </w:r>
            <w:proofErr w:type="spellEnd"/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 w:rsidR="0095276B"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054A7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8</w:t>
            </w:r>
            <w:r w:rsidR="0095276B" w:rsidRPr="0095276B">
              <w:rPr>
                <w:rFonts w:ascii="Times-New-Roman" w:hAnsi="Times-New-Roman" w:cs="Times-New-Roman"/>
                <w:lang w:val="de-DE"/>
              </w:rPr>
              <w:t>,0-</w:t>
            </w:r>
            <w:r>
              <w:rPr>
                <w:rFonts w:ascii="Times-New-Roman" w:hAnsi="Times-New-Roman" w:cs="Times-New-Roman"/>
                <w:lang w:val="de-DE"/>
              </w:rPr>
              <w:t>9</w:t>
            </w:r>
            <w:r w:rsidR="0095276B" w:rsidRPr="0095276B">
              <w:rPr>
                <w:rFonts w:ascii="Times-New-Roman" w:hAnsi="Times-New-Roman" w:cs="Times-New-Roman"/>
                <w:lang w:val="de-DE"/>
              </w:rPr>
              <w:t>,</w:t>
            </w:r>
            <w:r>
              <w:rPr>
                <w:rFonts w:ascii="Times-New-Roman" w:hAnsi="Times-New-Roman" w:cs="Times-New-Roman"/>
                <w:lang w:val="de-DE"/>
              </w:rPr>
              <w:t>0</w:t>
            </w:r>
            <w:r w:rsidR="007D61B6" w:rsidRPr="0095276B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C72846" w:rsidRPr="0095276B">
              <w:rPr>
                <w:rFonts w:ascii="Times-New-Roman" w:hAnsi="Times-New-Roman" w:cs="Times-New-Roman"/>
                <w:lang w:val="de-DE"/>
              </w:rPr>
              <w:t>(1%</w:t>
            </w:r>
            <w:r>
              <w:rPr>
                <w:rFonts w:ascii="Times-New-Roman" w:hAnsi="Times-New-Roman" w:cs="Times-New-Roman"/>
                <w:lang w:val="de-DE"/>
              </w:rPr>
              <w:t xml:space="preserve"> vodeni rastvor</w:t>
            </w:r>
            <w:r w:rsidR="00C72846" w:rsidRPr="0095276B"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7E419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95276B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95276B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95276B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054A79">
              <w:rPr>
                <w:rFonts w:ascii="Times-New-Roman" w:hAnsi="Times-New-Roman" w:cs="Times-New-Roman"/>
                <w:color w:val="000000"/>
              </w:rPr>
              <w:t>cm</w:t>
            </w:r>
            <w:r w:rsidR="0032758A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054A79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>~ 1.0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C72846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054A7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Dobro </w:t>
            </w:r>
            <w:r w:rsidR="00C72846"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8F303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BE245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BE2459">
        <w:trPr>
          <w:trHeight w:val="377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BE245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054A7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054A79" w:rsidRPr="002C21D4" w:rsidRDefault="00054A79" w:rsidP="00054A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3D60FD" w:rsidRPr="002C21D4" w:rsidRDefault="003D60FD" w:rsidP="003D60F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54A79" w:rsidRDefault="00054A79" w:rsidP="00054A79">
      <w:pPr>
        <w:spacing w:after="0" w:line="240" w:lineRule="auto"/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0"/>
        <w:gridCol w:w="1080"/>
        <w:gridCol w:w="5053"/>
      </w:tblGrid>
      <w:tr w:rsidR="00F92024" w:rsidTr="00054A79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054A79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5252C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5252C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054A79" w:rsidP="005252C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Temperature iznad 30</w:t>
            </w: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  <w:r w:rsidR="0095276B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BE245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5252C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054A79" w:rsidRDefault="0095276B" w:rsidP="005252C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</w:p>
        </w:tc>
      </w:tr>
      <w:tr w:rsidR="0095276B" w:rsidTr="005252C9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5252C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5252C9" w:rsidP="005252C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F103C0" w:rsidTr="005252C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ED42CE">
        <w:trPr>
          <w:trHeight w:val="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Pr="005252C9">
              <w:rPr>
                <w:rFonts w:ascii="Times-New-Roman" w:hAnsi="Times-New-Roman" w:cs="Times-New-Roman"/>
              </w:rPr>
              <w:t xml:space="preserve">2000 </w:t>
            </w:r>
            <w:r w:rsidR="008962A9" w:rsidRPr="005252C9">
              <w:rPr>
                <w:rFonts w:ascii="Times-New-Roman" w:hAnsi="Times-New-Roman" w:cs="Times-New-Roman"/>
              </w:rPr>
              <w:t>mg/kg (</w:t>
            </w:r>
            <w:proofErr w:type="spellStart"/>
            <w:r w:rsidR="008962A9" w:rsidRPr="005252C9">
              <w:rPr>
                <w:rFonts w:ascii="Times-New-Roman" w:hAnsi="Times-New-Roman" w:cs="Times-New-Roman"/>
              </w:rPr>
              <w:t>pacov</w:t>
            </w:r>
            <w:proofErr w:type="spellEnd"/>
            <w:r w:rsidR="008962A9" w:rsidRPr="005252C9">
              <w:rPr>
                <w:rFonts w:ascii="Times-New-Roman" w:hAnsi="Times-New-Roman" w:cs="Times-New-Roman"/>
              </w:rPr>
              <w:t>)</w:t>
            </w:r>
          </w:p>
        </w:tc>
      </w:tr>
      <w:tr w:rsidR="005252C9" w:rsidTr="00F103C0">
        <w:trPr>
          <w:trHeight w:val="13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</w:t>
            </w:r>
            <w:r w:rsidRPr="005252C9">
              <w:rPr>
                <w:rFonts w:ascii="Times-New-Roman" w:hAnsi="Times-New-Roman" w:cs="Times-New-Roman"/>
              </w:rPr>
              <w:t xml:space="preserve"> mg/</w:t>
            </w:r>
            <w:r>
              <w:rPr>
                <w:rFonts w:ascii="Times-New-Roman" w:hAnsi="Times-New-Roman" w:cs="Times-New-Roman"/>
              </w:rPr>
              <w:t>l</w:t>
            </w:r>
            <w:r w:rsidRPr="005252C9"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 w:rsidRPr="005252C9">
              <w:rPr>
                <w:rFonts w:ascii="Times-New-Roman" w:hAnsi="Times-New-Roman" w:cs="Times-New-Roman"/>
              </w:rPr>
              <w:t>pacov</w:t>
            </w:r>
            <w:proofErr w:type="spellEnd"/>
            <w:r>
              <w:rPr>
                <w:rFonts w:ascii="Times-New-Roman" w:hAnsi="Times-New-Roman" w:cs="Times-New-Roman"/>
              </w:rPr>
              <w:t>, 4h</w:t>
            </w:r>
            <w:r w:rsidRPr="005252C9">
              <w:rPr>
                <w:rFonts w:ascii="Times-New-Roman" w:hAnsi="Times-New-Roman" w:cs="Times-New-Roman"/>
              </w:rPr>
              <w:t>)</w:t>
            </w:r>
            <w:r>
              <w:rPr>
                <w:rFonts w:ascii="Times-New-Roman" w:hAnsi="Times-New-Roman" w:cs="Times-New-Roman"/>
              </w:rPr>
              <w:t>*</w:t>
            </w:r>
          </w:p>
        </w:tc>
      </w:tr>
      <w:tr w:rsidR="005252C9" w:rsidTr="00F103C0">
        <w:trPr>
          <w:trHeight w:val="407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1 100 mg/kg (</w:t>
            </w:r>
            <w:proofErr w:type="spellStart"/>
            <w:r>
              <w:rPr>
                <w:rFonts w:ascii="Times-New-Roman" w:hAnsi="Times-New-Roman" w:cs="Times-New-Roman"/>
              </w:rPr>
              <w:t>pacov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5252C9" w:rsidTr="00F103C0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NOAEL 10ml/kg/d (</w:t>
            </w:r>
            <w:proofErr w:type="spellStart"/>
            <w:r>
              <w:rPr>
                <w:rFonts w:ascii="Times-New-Roman" w:hAnsi="Times-New-Roman" w:cs="Times-New-Roman"/>
              </w:rPr>
              <w:t>pacov</w:t>
            </w:r>
            <w:proofErr w:type="spellEnd"/>
            <w:r>
              <w:rPr>
                <w:rFonts w:ascii="Times-New-Roman" w:hAnsi="Times-New-Roman" w:cs="Times-New-Roman"/>
              </w:rPr>
              <w:t>; 13 nedelja)</w:t>
            </w:r>
            <w:r w:rsidRPr="00A4469C">
              <w:rPr>
                <w:rFonts w:ascii="Times-New-Roman" w:hAnsi="Times-New-Roman" w:cs="Times-New-Roman"/>
              </w:rPr>
              <w:t>.</w:t>
            </w:r>
            <w:r w:rsidR="007D59BC">
              <w:rPr>
                <w:rFonts w:ascii="Times-New-Roman" w:hAnsi="Times-New-Roman" w:cs="Times-New-Roman"/>
              </w:rPr>
              <w:t>*</w:t>
            </w:r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8C30B3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F103C0">
        <w:trPr>
          <w:trHeight w:val="46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8C30B3">
        <w:trPr>
          <w:trHeight w:val="10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sluzokože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dužem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kontaktu</w:t>
            </w:r>
            <w:proofErr w:type="spellEnd"/>
          </w:p>
        </w:tc>
      </w:tr>
      <w:tr w:rsidR="005252C9" w:rsidTr="008C30B3">
        <w:trPr>
          <w:trHeight w:val="10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5252C9" w:rsidP="0023415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pokazuje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r w:rsidR="007D59BC">
              <w:rPr>
                <w:rFonts w:ascii="Times-New-Roman" w:hAnsi="Times-New-Roman" w:cs="Times-New-Roman"/>
              </w:rPr>
              <w:t>*</w:t>
            </w:r>
          </w:p>
        </w:tc>
      </w:tr>
      <w:tr w:rsidR="005252C9" w:rsidTr="008C30B3">
        <w:trPr>
          <w:trHeight w:val="108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5252C9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dužem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kontaktu</w:t>
            </w:r>
            <w:proofErr w:type="spellEnd"/>
          </w:p>
        </w:tc>
      </w:tr>
      <w:tr w:rsidR="005252C9" w:rsidTr="008C30B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Default="005252C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pokazuje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r w:rsidR="007D59BC">
              <w:rPr>
                <w:rFonts w:ascii="Times-New-Roman" w:hAnsi="Times-New-Roman" w:cs="Times-New-Roman"/>
              </w:rPr>
              <w:t>*</w:t>
            </w:r>
          </w:p>
          <w:p w:rsidR="005252C9" w:rsidRDefault="005252C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rino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konjuktivitis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čovek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5252C9" w:rsidTr="00EF58BD">
        <w:trPr>
          <w:trHeight w:val="273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astmu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čovek</w:t>
            </w:r>
            <w:proofErr w:type="spellEnd"/>
            <w:r>
              <w:rPr>
                <w:rFonts w:ascii="Times-New-Roman" w:hAnsi="Times-New-Roman" w:cs="Times-New-Roman"/>
              </w:rPr>
              <w:t>)</w:t>
            </w:r>
            <w:r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5252C9" w:rsidTr="00ED42CE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ED42CE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8C30B3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8C30B3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rino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konjuktivitis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astmu</w:t>
            </w:r>
            <w:proofErr w:type="spellEnd"/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čovek</w:t>
            </w:r>
            <w:proofErr w:type="spellEnd"/>
            <w:r>
              <w:rPr>
                <w:rFonts w:ascii="Times-New-Roman" w:hAnsi="Times-New-Roman" w:cs="Times-New-Roman"/>
              </w:rPr>
              <w:t>).</w:t>
            </w:r>
          </w:p>
        </w:tc>
      </w:tr>
      <w:tr w:rsidR="005252C9" w:rsidTr="007D59BC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</w:tbl>
    <w:p w:rsidR="007D59BC" w:rsidRPr="002C21D4" w:rsidRDefault="007D59BC" w:rsidP="007D59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3D60FD" w:rsidRPr="002C21D4" w:rsidRDefault="003D60FD" w:rsidP="003D60F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D59BC" w:rsidRDefault="007D59BC" w:rsidP="007D59BC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252C9" w:rsidTr="007D59BC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lastRenderedPageBreak/>
              <w:t>Mutagenost: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 izaziva mutagenost (različiti in vitro sistemi)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  <w:r w:rsidR="007D59BC">
              <w:rPr>
                <w:rFonts w:ascii="Times-New-Roman,Bold" w:hAnsi="Times-New-Roman,Bold" w:cs="Times-New-Roman,Bold"/>
                <w:bCs/>
                <w:lang w:val="de-DE"/>
              </w:rPr>
              <w:t>*</w:t>
            </w:r>
          </w:p>
        </w:tc>
      </w:tr>
      <w:tr w:rsidR="005252C9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59BC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9BC" w:rsidRPr="00A4469C" w:rsidRDefault="007D59BC" w:rsidP="007D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*-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odnosi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i/>
              </w:rPr>
              <w:t>Ronozyme</w:t>
            </w:r>
            <w:proofErr w:type="spellEnd"/>
            <w:r>
              <w:rPr>
                <w:rFonts w:ascii="Times-New-Roman" w:hAnsi="Times-New-Roman" w:cs="Times-New-Roman"/>
                <w:i/>
              </w:rPr>
              <w:t xml:space="preserve"> A (L)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59BC" w:rsidRPr="00A4469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7D59BC">
        <w:trPr>
          <w:trHeight w:val="23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6812B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</w:p>
        </w:tc>
      </w:tr>
      <w:tr w:rsidR="007D59BC" w:rsidTr="007D59BC">
        <w:trPr>
          <w:trHeight w:val="22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59BC" w:rsidRPr="00A4469C" w:rsidRDefault="007D59BC" w:rsidP="00ED4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Slabo toksičan za zglavkare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59B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(Daphnia magna)</w:t>
            </w:r>
          </w:p>
        </w:tc>
      </w:tr>
      <w:tr w:rsidR="007D59BC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59BC" w:rsidRDefault="007D59BC" w:rsidP="007D59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Slabo toksičan za alge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59B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IC50</w:t>
            </w:r>
            <w:r>
              <w:rPr>
                <w:rFonts w:ascii="Times New Roman" w:hAnsi="Times New Roman" w:cs="Times New Roman"/>
                <w:lang w:val="de-DE"/>
              </w:rPr>
              <w:t xml:space="preserve"> 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(zelene alge)</w:t>
            </w:r>
          </w:p>
        </w:tc>
      </w:tr>
      <w:tr w:rsidR="007D59BC" w:rsidTr="007D59BC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59BC" w:rsidRDefault="007D59BC" w:rsidP="007D59BC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Slabo toksičan za ribe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59BC" w:rsidRDefault="007D59BC" w:rsidP="007D59BC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 </w:t>
            </w: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100 mg/l (riba, neprecizirana)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59B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Odmah biorazgradljiv   </w:t>
            </w:r>
          </w:p>
          <w:p w:rsidR="006812B4" w:rsidRPr="00A4469C" w:rsidRDefault="007D59BC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90%, 28 d</w:t>
            </w:r>
            <w:r>
              <w:rPr>
                <w:rFonts w:ascii="Times-New-Roman" w:hAnsi="Times-New-Roman" w:cs="Times-New-Roman"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</w:rPr>
              <w:t>modifikovan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OECD </w:t>
            </w:r>
            <w:proofErr w:type="spellStart"/>
            <w:r>
              <w:rPr>
                <w:rFonts w:ascii="Times-New-Roman" w:hAnsi="Times-New-Roman" w:cs="Times-New-Roman"/>
              </w:rPr>
              <w:t>skrining</w:t>
            </w:r>
            <w:proofErr w:type="spellEnd"/>
            <w:r>
              <w:rPr>
                <w:rFonts w:ascii="Times-New-Roman" w:hAnsi="Times-New-Roman" w:cs="Times-New-Roman"/>
              </w:rPr>
              <w:t xml:space="preserve"> test, OECD br.301 E)</w:t>
            </w:r>
          </w:p>
        </w:tc>
      </w:tr>
      <w:tr w:rsidR="006812B4" w:rsidTr="001F4CB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D32554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D3255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123E5">
        <w:trPr>
          <w:trHeight w:val="467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A123E5" w:rsidTr="00A123E5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123E5" w:rsidRPr="00A123E5" w:rsidRDefault="00A123E5" w:rsidP="00A123E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123E5">
              <w:rPr>
                <w:rFonts w:ascii="Times-New-Roman" w:hAnsi="Times-New-Roman" w:cs="Times-New-Roman"/>
                <w:b/>
                <w:i/>
              </w:rPr>
              <w:t>Zagađenje</w:t>
            </w:r>
            <w:proofErr w:type="spellEnd"/>
            <w:r w:rsidRPr="00A123E5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123E5">
              <w:rPr>
                <w:rFonts w:ascii="Times-New-Roman" w:hAnsi="Times-New-Roman" w:cs="Times-New-Roman"/>
                <w:b/>
                <w:i/>
              </w:rPr>
              <w:t>vazduha</w:t>
            </w:r>
            <w:proofErr w:type="spellEnd"/>
            <w:r w:rsidRPr="00A123E5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123E5" w:rsidRPr="00A4469C" w:rsidRDefault="00A123E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Pogledati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zakonske</w:t>
            </w:r>
            <w:proofErr w:type="spellEnd"/>
            <w:r>
              <w:rPr>
                <w:rFonts w:ascii="Times-New-Roman" w:hAnsi="Times-New-Roman" w:cs="Times-New-Roman"/>
              </w:rPr>
              <w:t xml:space="preserve"> regulative</w:t>
            </w: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7D59B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234156" w:rsidRPr="002C21D4" w:rsidRDefault="00234156" w:rsidP="002341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3D60FD" w:rsidRPr="002C21D4" w:rsidRDefault="003D60FD" w:rsidP="003D60F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6184E" w:rsidRDefault="00E6184E" w:rsidP="00E6184E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3D60F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3D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3D60F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D60FD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Pr="00A4469C" w:rsidRDefault="003D60FD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60FD" w:rsidRPr="000F719A" w:rsidRDefault="003D60FD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3D60FD" w:rsidTr="00E21BD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Pr="00AE7A75" w:rsidRDefault="003D60FD" w:rsidP="00F06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Zagađena</w:t>
            </w:r>
            <w:proofErr w:type="spellEnd"/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7A75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AE7A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60FD" w:rsidRPr="00AE7A75" w:rsidRDefault="003D60FD" w:rsidP="00F06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3D60FD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3D60FD" w:rsidTr="00394137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D60FD" w:rsidRPr="0045717F" w:rsidRDefault="003D60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3D60FD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D60FD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3D60FD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3D60FD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Default="003D60FD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D60FD" w:rsidTr="00E21BD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D60FD" w:rsidRPr="00A4469C" w:rsidRDefault="003D60FD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3D60FD" w:rsidTr="00E21BD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D60FD" w:rsidRPr="00A4469C" w:rsidRDefault="003D60FD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D60FD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D60FD" w:rsidRPr="00A4469C" w:rsidTr="003D60F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D60FD" w:rsidRPr="00A123E5" w:rsidRDefault="003D60FD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3D60FD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3D60FD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3D60FD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3D60FD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3D60FD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3D60FD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3D60FD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3D60FD" w:rsidRPr="00A4469C" w:rsidRDefault="003D60FD" w:rsidP="00D5775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3D60FD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D60FD" w:rsidRPr="002C1ECB" w:rsidRDefault="003D60FD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3D60FD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Pr="00A4469C" w:rsidRDefault="003D60FD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0FD" w:rsidRPr="00A4469C" w:rsidRDefault="003D60FD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3D60FD" w:rsidRPr="00A4469C" w:rsidRDefault="003D60FD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3D60FD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Pr="00A4469C" w:rsidRDefault="003D60FD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60FD" w:rsidRPr="00A4469C" w:rsidRDefault="003D60FD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3D60FD" w:rsidTr="003D60FD">
        <w:trPr>
          <w:trHeight w:val="64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Default="003D60FD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3D60FD" w:rsidRPr="00B50CEA" w:rsidRDefault="003D60FD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Obeležavanje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klasifikacija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EU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Direktivi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60FD" w:rsidRPr="00A4469C" w:rsidRDefault="003D60FD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867177C" wp14:editId="75FCAE29">
                  <wp:extent cx="714375" cy="714375"/>
                  <wp:effectExtent l="0" t="0" r="9525" b="9525"/>
                  <wp:docPr id="4" name="Picture 4" descr="Stetna hemika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tna hemika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0FD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Pr="00B50CEA" w:rsidRDefault="003D60FD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60FD" w:rsidRPr="001F4CB2" w:rsidRDefault="003D60FD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Xn</w:t>
            </w:r>
            <w:proofErr w:type="spellEnd"/>
            <w:r w:rsidRPr="001F4CB2">
              <w:rPr>
                <w:rFonts w:ascii="Times New Roman" w:hAnsi="Times New Roman" w:cs="Times New Roman"/>
                <w:bCs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Štetno</w:t>
            </w:r>
            <w:proofErr w:type="spellEnd"/>
          </w:p>
        </w:tc>
      </w:tr>
      <w:tr w:rsidR="003D60FD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Pr="00E21BDC" w:rsidRDefault="003D60FD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proofErr w:type="spellStart"/>
            <w:r w:rsidRPr="00E21BDC">
              <w:rPr>
                <w:rFonts w:ascii="Times New Roman" w:hAnsi="Times New Roman" w:cs="Times New Roman"/>
              </w:rPr>
              <w:t>Može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izazvati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senzibilizaciju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pri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udisanju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3D60FD" w:rsidTr="003D60FD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D60FD" w:rsidRDefault="003D60FD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60FD" w:rsidRPr="00E21BDC" w:rsidRDefault="003D60FD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S22- Ne </w:t>
            </w:r>
            <w:proofErr w:type="spellStart"/>
            <w:r w:rsidRPr="00E21BDC">
              <w:rPr>
                <w:rFonts w:ascii="Times New Roman" w:hAnsi="Times New Roman" w:cs="Times New Roman"/>
              </w:rPr>
              <w:t>udisati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prašinu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. </w:t>
            </w:r>
          </w:p>
          <w:p w:rsidR="003D60FD" w:rsidRPr="00E21BDC" w:rsidRDefault="003D60FD" w:rsidP="001F4C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21BDC">
              <w:rPr>
                <w:rFonts w:ascii="Times New Roman" w:hAnsi="Times New Roman" w:cs="Times New Roman"/>
              </w:rPr>
              <w:t xml:space="preserve">S24- </w:t>
            </w:r>
            <w:proofErr w:type="spellStart"/>
            <w:r w:rsidRPr="00E21BDC">
              <w:rPr>
                <w:rFonts w:ascii="Times New Roman" w:hAnsi="Times New Roman" w:cs="Times New Roman"/>
              </w:rPr>
              <w:t>Izbegavati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kontakt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sa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kožom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. </w:t>
            </w:r>
          </w:p>
          <w:p w:rsidR="003D60FD" w:rsidRPr="00E6184E" w:rsidRDefault="003D60FD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21BDC">
              <w:rPr>
                <w:rFonts w:ascii="Times New Roman" w:hAnsi="Times New Roman" w:cs="Times New Roman"/>
              </w:rPr>
              <w:t>S36/37</w:t>
            </w:r>
            <w:proofErr w:type="gramStart"/>
            <w:r w:rsidRPr="00E21BDC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E21BDC">
              <w:rPr>
                <w:rFonts w:ascii="Times New Roman" w:hAnsi="Times New Roman" w:cs="Times New Roman"/>
              </w:rPr>
              <w:t>Nositi</w:t>
            </w:r>
            <w:proofErr w:type="spellEnd"/>
            <w:proofErr w:type="gram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odgovarajuću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zaštitnu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odeću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rukavice</w:t>
            </w:r>
            <w:proofErr w:type="spellEnd"/>
            <w:r w:rsidRPr="00E21BDC">
              <w:rPr>
                <w:rFonts w:ascii="Times New Roman" w:hAnsi="Times New Roman" w:cs="Times New Roman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D60FD" w:rsidRPr="002C21D4" w:rsidRDefault="003D60FD" w:rsidP="003D60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3D60FD" w:rsidRPr="002C21D4" w:rsidRDefault="003D60FD" w:rsidP="003D60F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D60FD" w:rsidRDefault="003D60FD" w:rsidP="003D60FD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3D60FD" w:rsidTr="003D60FD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D60FD" w:rsidRPr="00C57663" w:rsidRDefault="003D60FD" w:rsidP="00E21B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Nemačka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3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D60FD" w:rsidRPr="00C57663" w:rsidRDefault="003D60FD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 </w:t>
            </w:r>
            <w:proofErr w:type="spellStart"/>
            <w:r>
              <w:rPr>
                <w:rFonts w:ascii="Times New Roman" w:hAnsi="Times New Roman" w:cs="Times New Roman"/>
              </w:rPr>
              <w:t>slaba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sopstvena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klasifikacija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skladu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Direktivom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VwVwS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17.05.1999</w:t>
            </w:r>
            <w:r w:rsidR="009A555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60FD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C57663" w:rsidRDefault="003D60FD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Pr="00C57663" w:rsidRDefault="003D60FD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60FD" w:rsidTr="003D60F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60FD" w:rsidRPr="00A4469C" w:rsidRDefault="003D60FD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D60FD" w:rsidRPr="00C3539A" w:rsidRDefault="003D60FD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  <w:tr w:rsidR="00BC22EF" w:rsidTr="003D60FD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3D60FD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3D60FD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5F0560" w:rsidP="00E61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BDC">
              <w:rPr>
                <w:rFonts w:ascii="Times New Roman" w:hAnsi="Times New Roman" w:cs="Times New Roman"/>
                <w:bCs/>
                <w:lang w:val="en-GB"/>
              </w:rPr>
              <w:t xml:space="preserve">R42- </w:t>
            </w:r>
            <w:proofErr w:type="spellStart"/>
            <w:r w:rsidRPr="00E21BDC">
              <w:rPr>
                <w:rFonts w:ascii="Times New Roman" w:hAnsi="Times New Roman" w:cs="Times New Roman"/>
              </w:rPr>
              <w:t>Može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izazvati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senzibilizaciju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pri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BDC">
              <w:rPr>
                <w:rFonts w:ascii="Times New Roman" w:hAnsi="Times New Roman" w:cs="Times New Roman"/>
              </w:rPr>
              <w:t>udisanju</w:t>
            </w:r>
            <w:proofErr w:type="spellEnd"/>
            <w:r w:rsidRPr="00E21BDC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C7566B" w:rsidTr="005F0560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A06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bookmarkStart w:id="0" w:name="_GoBack"/>
            <w:bookmarkEnd w:id="0"/>
          </w:p>
        </w:tc>
      </w:tr>
      <w:tr w:rsidR="00BC22EF" w:rsidTr="00C7566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60FD" w:rsidTr="003B19AF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D60FD" w:rsidRDefault="003D60FD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9621A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AA3358" w:rsidP="0096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3D60FD" w:rsidP="003D60F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ab/>
      </w: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7566B" w:rsidRDefault="00C7566B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DE6" w:rsidRDefault="00D62DE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34156" w:rsidRPr="002C21D4" w:rsidRDefault="00234156" w:rsidP="002341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Ronozyme® A (CT))</w:t>
      </w:r>
    </w:p>
    <w:p w:rsidR="003D60FD" w:rsidRPr="002C21D4" w:rsidRDefault="003D60FD" w:rsidP="003D60F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147F3F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AA3358">
        <w:rPr>
          <w:rFonts w:ascii="Times New Roman" w:hAnsi="Times New Roman" w:cs="Times New Roman"/>
        </w:rPr>
        <w:t>8</w:t>
      </w:r>
      <w:r w:rsidR="002C21D4" w:rsidRPr="009A04C5">
        <w:rPr>
          <w:rFonts w:ascii="Times New Roman" w:hAnsi="Times New Roman" w:cs="Times New Roman"/>
        </w:rPr>
        <w:t>/</w:t>
      </w:r>
      <w:r w:rsidR="00AA3358">
        <w:rPr>
          <w:rFonts w:ascii="Times New Roman" w:hAnsi="Times New Roman" w:cs="Times New Roman"/>
        </w:rPr>
        <w:t>8</w:t>
      </w:r>
    </w:p>
    <w:sectPr w:rsidR="00461F2E" w:rsidRPr="009A04C5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45" w:rsidRDefault="008F1745" w:rsidP="005E0553">
      <w:pPr>
        <w:spacing w:after="0" w:line="240" w:lineRule="auto"/>
      </w:pPr>
      <w:r>
        <w:separator/>
      </w:r>
    </w:p>
  </w:endnote>
  <w:endnote w:type="continuationSeparator" w:id="0">
    <w:p w:rsidR="008F1745" w:rsidRDefault="008F174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45" w:rsidRDefault="008F1745" w:rsidP="005E0553">
      <w:pPr>
        <w:spacing w:after="0" w:line="240" w:lineRule="auto"/>
      </w:pPr>
      <w:r>
        <w:separator/>
      </w:r>
    </w:p>
  </w:footnote>
  <w:footnote w:type="continuationSeparator" w:id="0">
    <w:p w:rsidR="008F1745" w:rsidRDefault="008F174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5D" w:rsidRDefault="00D5775D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775D" w:rsidRPr="00D23B93" w:rsidRDefault="00D5775D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4FD9"/>
    <w:rsid w:val="00085431"/>
    <w:rsid w:val="000907D9"/>
    <w:rsid w:val="00096130"/>
    <w:rsid w:val="000E3E04"/>
    <w:rsid w:val="000F2585"/>
    <w:rsid w:val="00117B76"/>
    <w:rsid w:val="0012537F"/>
    <w:rsid w:val="001472BC"/>
    <w:rsid w:val="00147F3F"/>
    <w:rsid w:val="00152071"/>
    <w:rsid w:val="001F4CB2"/>
    <w:rsid w:val="002052E7"/>
    <w:rsid w:val="00217C9B"/>
    <w:rsid w:val="00234156"/>
    <w:rsid w:val="00264501"/>
    <w:rsid w:val="00266788"/>
    <w:rsid w:val="002866E7"/>
    <w:rsid w:val="002A36C3"/>
    <w:rsid w:val="002B13B9"/>
    <w:rsid w:val="002C1ECB"/>
    <w:rsid w:val="002C21D4"/>
    <w:rsid w:val="002C36FB"/>
    <w:rsid w:val="002C7808"/>
    <w:rsid w:val="0032758A"/>
    <w:rsid w:val="00335A8D"/>
    <w:rsid w:val="00351689"/>
    <w:rsid w:val="00356F05"/>
    <w:rsid w:val="0038518E"/>
    <w:rsid w:val="00392A9C"/>
    <w:rsid w:val="00394137"/>
    <w:rsid w:val="0039538E"/>
    <w:rsid w:val="003B3B37"/>
    <w:rsid w:val="003D60FD"/>
    <w:rsid w:val="003F131A"/>
    <w:rsid w:val="004068D3"/>
    <w:rsid w:val="004105AA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5148B0"/>
    <w:rsid w:val="005252C9"/>
    <w:rsid w:val="00536A1D"/>
    <w:rsid w:val="005377C2"/>
    <w:rsid w:val="005979D5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351DF"/>
    <w:rsid w:val="0063635E"/>
    <w:rsid w:val="0063796F"/>
    <w:rsid w:val="006558E6"/>
    <w:rsid w:val="006669A8"/>
    <w:rsid w:val="0067694D"/>
    <w:rsid w:val="00676F94"/>
    <w:rsid w:val="006812B4"/>
    <w:rsid w:val="00686E12"/>
    <w:rsid w:val="006A1DEE"/>
    <w:rsid w:val="006B5251"/>
    <w:rsid w:val="006C720B"/>
    <w:rsid w:val="006D1224"/>
    <w:rsid w:val="006E27B7"/>
    <w:rsid w:val="006F2F8B"/>
    <w:rsid w:val="0071109E"/>
    <w:rsid w:val="007110B0"/>
    <w:rsid w:val="00714C28"/>
    <w:rsid w:val="0072765F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51FC"/>
    <w:rsid w:val="00824C25"/>
    <w:rsid w:val="008302DE"/>
    <w:rsid w:val="00831D13"/>
    <w:rsid w:val="008411F5"/>
    <w:rsid w:val="00851214"/>
    <w:rsid w:val="00856467"/>
    <w:rsid w:val="00872636"/>
    <w:rsid w:val="00884F14"/>
    <w:rsid w:val="008865EA"/>
    <w:rsid w:val="008962A9"/>
    <w:rsid w:val="008A5D51"/>
    <w:rsid w:val="008C114A"/>
    <w:rsid w:val="008C30B3"/>
    <w:rsid w:val="008E49CB"/>
    <w:rsid w:val="008F1745"/>
    <w:rsid w:val="008F3035"/>
    <w:rsid w:val="00902FC3"/>
    <w:rsid w:val="00917F6A"/>
    <w:rsid w:val="009309C6"/>
    <w:rsid w:val="009359FB"/>
    <w:rsid w:val="0095276B"/>
    <w:rsid w:val="009621A5"/>
    <w:rsid w:val="009634D6"/>
    <w:rsid w:val="00980C6D"/>
    <w:rsid w:val="00981B20"/>
    <w:rsid w:val="009A04C5"/>
    <w:rsid w:val="009A555A"/>
    <w:rsid w:val="009D734F"/>
    <w:rsid w:val="00A00327"/>
    <w:rsid w:val="00A123E5"/>
    <w:rsid w:val="00A25630"/>
    <w:rsid w:val="00A3582C"/>
    <w:rsid w:val="00A35FBB"/>
    <w:rsid w:val="00A3622A"/>
    <w:rsid w:val="00A508F7"/>
    <w:rsid w:val="00A84B29"/>
    <w:rsid w:val="00AA06BE"/>
    <w:rsid w:val="00AA298C"/>
    <w:rsid w:val="00AA3358"/>
    <w:rsid w:val="00AD7EC8"/>
    <w:rsid w:val="00B12957"/>
    <w:rsid w:val="00B50CEA"/>
    <w:rsid w:val="00B60E28"/>
    <w:rsid w:val="00B924FE"/>
    <w:rsid w:val="00BC22EF"/>
    <w:rsid w:val="00BC74CC"/>
    <w:rsid w:val="00BD7869"/>
    <w:rsid w:val="00BE2459"/>
    <w:rsid w:val="00BE314B"/>
    <w:rsid w:val="00C00128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D03287"/>
    <w:rsid w:val="00D104E8"/>
    <w:rsid w:val="00D23B93"/>
    <w:rsid w:val="00D32554"/>
    <w:rsid w:val="00D51D00"/>
    <w:rsid w:val="00D5451D"/>
    <w:rsid w:val="00D552F8"/>
    <w:rsid w:val="00D5775D"/>
    <w:rsid w:val="00D62DE6"/>
    <w:rsid w:val="00DA295D"/>
    <w:rsid w:val="00DC46A9"/>
    <w:rsid w:val="00DC4F00"/>
    <w:rsid w:val="00DE34B9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A755B"/>
    <w:rsid w:val="00EC607C"/>
    <w:rsid w:val="00ED030C"/>
    <w:rsid w:val="00ED42CE"/>
    <w:rsid w:val="00EE1F05"/>
    <w:rsid w:val="00EF3E95"/>
    <w:rsid w:val="00EF58BD"/>
    <w:rsid w:val="00F103C0"/>
    <w:rsid w:val="00F41802"/>
    <w:rsid w:val="00F4586F"/>
    <w:rsid w:val="00F65A6A"/>
    <w:rsid w:val="00F87B4D"/>
    <w:rsid w:val="00F92024"/>
    <w:rsid w:val="00FA3ED0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2701-D629-4CD6-BDB0-76E35656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12</cp:revision>
  <dcterms:created xsi:type="dcterms:W3CDTF">2012-12-04T09:13:00Z</dcterms:created>
  <dcterms:modified xsi:type="dcterms:W3CDTF">2012-12-25T11:05:00Z</dcterms:modified>
</cp:coreProperties>
</file>